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F709D" w:rsidRDefault="00000000">
      <w:pPr>
        <w:pStyle w:val="Heading1"/>
        <w:rPr>
          <w:rFonts w:ascii="Arial" w:eastAsia="Arial" w:hAnsi="Arial" w:cs="Arial"/>
        </w:rPr>
      </w:pPr>
      <w:bookmarkStart w:id="0" w:name="_7a2cglg07uux" w:colFirst="0" w:colLast="0"/>
      <w:bookmarkEnd w:id="0"/>
      <w:r>
        <w:rPr>
          <w:rFonts w:ascii="Arial" w:eastAsia="Arial" w:hAnsi="Arial" w:cs="Arial"/>
        </w:rPr>
        <w:t xml:space="preserve">Cracking the Mask </w:t>
      </w:r>
    </w:p>
    <w:p w14:paraId="00000002" w14:textId="77777777" w:rsidR="00CF709D" w:rsidRDefault="00000000">
      <w:pPr>
        <w:pStyle w:val="Heading2"/>
        <w:spacing w:after="240"/>
      </w:pPr>
      <w:bookmarkStart w:id="1" w:name="_5fnty37of602" w:colFirst="0" w:colLast="0"/>
      <w:bookmarkEnd w:id="1"/>
      <w:r>
        <w:t>Emma Bullerwell</w:t>
      </w:r>
    </w:p>
    <w:p w14:paraId="00000003" w14:textId="77777777" w:rsidR="00CF709D" w:rsidRDefault="00000000">
      <w:pPr>
        <w:spacing w:after="240"/>
        <w:rPr>
          <w:rFonts w:ascii="Arial" w:eastAsia="Arial" w:hAnsi="Arial" w:cs="Arial"/>
          <w:sz w:val="24"/>
          <w:szCs w:val="24"/>
        </w:rPr>
      </w:pPr>
      <w:r>
        <w:rPr>
          <w:rFonts w:ascii="Arial" w:eastAsia="Arial" w:hAnsi="Arial" w:cs="Arial"/>
          <w:sz w:val="24"/>
          <w:szCs w:val="24"/>
        </w:rPr>
        <w:t>Um, good morning everyone, um, my name is Emma Bullerwell. I have shoulder length, purple hair. You might not be able to tell, but it's purple. Um, brown eyes, um, wire frame glasses, and a pale complexion. This morning I will be giving my presentation, Cracking the Mask: From Advocating as Student, to Advocating for Students in my Early Career. My slides today have a light green background and the image on this first slide is of a broken half of a cartoon black-and-white mask.</w:t>
      </w:r>
    </w:p>
    <w:p w14:paraId="00000004" w14:textId="77777777" w:rsidR="00CF709D" w:rsidRDefault="00000000">
      <w:pPr>
        <w:spacing w:after="240"/>
        <w:rPr>
          <w:rFonts w:ascii="Arial" w:eastAsia="Arial" w:hAnsi="Arial" w:cs="Arial"/>
          <w:sz w:val="24"/>
          <w:szCs w:val="24"/>
        </w:rPr>
      </w:pPr>
      <w:r>
        <w:rPr>
          <w:rFonts w:ascii="Arial" w:eastAsia="Arial" w:hAnsi="Arial" w:cs="Arial"/>
          <w:sz w:val="24"/>
          <w:szCs w:val="24"/>
        </w:rPr>
        <w:t xml:space="preserve">So a quick introduction to me before we dive in here. As I said, my name is Emma Bullerwell. My pronouns are she, they. The photo on the screen is of me looking rather similar to myself now, wireframe glasses, shoulder length hair. Um, though this was taken pre-purple hair dye. Um, so I have brown hair in this photo and I'm wearing a green shirt, while today I'm wearing this kind of like, psychedelic orange and yellow shirt. I convocated in absentia from Acadia University and I started my role at Queen's University Library on the same day in May 2022, thus the absentia. From October 2022 until May 2025, I was the Library Accessibility Services Assistant at Queens University. I just moved home to Nova Scotia nearly three weeks ago and I'm celebrating my 26th birthday today. So if you're looking for an excuse to have cake, now you have one. </w:t>
      </w:r>
    </w:p>
    <w:p w14:paraId="00000005" w14:textId="77777777" w:rsidR="00CF709D" w:rsidRDefault="00000000">
      <w:pPr>
        <w:spacing w:after="240"/>
        <w:rPr>
          <w:rFonts w:ascii="Arial" w:eastAsia="Arial" w:hAnsi="Arial" w:cs="Arial"/>
          <w:sz w:val="24"/>
          <w:szCs w:val="24"/>
        </w:rPr>
      </w:pPr>
      <w:r>
        <w:rPr>
          <w:rFonts w:ascii="Arial" w:eastAsia="Arial" w:hAnsi="Arial" w:cs="Arial"/>
          <w:sz w:val="24"/>
          <w:szCs w:val="24"/>
        </w:rPr>
        <w:t xml:space="preserve">Um, I'm also </w:t>
      </w:r>
      <w:proofErr w:type="spellStart"/>
      <w:r>
        <w:rPr>
          <w:rFonts w:ascii="Arial" w:eastAsia="Arial" w:hAnsi="Arial" w:cs="Arial"/>
          <w:sz w:val="24"/>
          <w:szCs w:val="24"/>
        </w:rPr>
        <w:t>gonna</w:t>
      </w:r>
      <w:proofErr w:type="spellEnd"/>
      <w:r>
        <w:rPr>
          <w:rFonts w:ascii="Arial" w:eastAsia="Arial" w:hAnsi="Arial" w:cs="Arial"/>
          <w:sz w:val="24"/>
          <w:szCs w:val="24"/>
        </w:rPr>
        <w:t xml:space="preserve"> take this time to mention, um, that, uh, my LinkedIn profile is on the slides. So you can find that link, um, using the slides on the um, the symposium homepage. Um, and I’d also like to mention that I use some non-literal phrases in my presentation, so if I say something that feels really out of context, um, it probably isn't literal. I find this can be a really helpful tip for some folks interacting with my material.</w:t>
      </w:r>
    </w:p>
    <w:p w14:paraId="00000006" w14:textId="77777777" w:rsidR="00CF709D" w:rsidRDefault="00000000">
      <w:pPr>
        <w:spacing w:after="240"/>
        <w:rPr>
          <w:rFonts w:ascii="Arial" w:eastAsia="Arial" w:hAnsi="Arial" w:cs="Arial"/>
          <w:sz w:val="24"/>
          <w:szCs w:val="24"/>
        </w:rPr>
      </w:pPr>
      <w:r>
        <w:rPr>
          <w:rFonts w:ascii="Arial" w:eastAsia="Arial" w:hAnsi="Arial" w:cs="Arial"/>
          <w:sz w:val="24"/>
          <w:szCs w:val="24"/>
        </w:rPr>
        <w:t xml:space="preserve">I'd like to take a moment to honour place emotionally, physically, and positionality. Um, the image on this screen is of a pinned location symbol and it’s on top of a black circle. As I speak about what I am honouring this morning I invite you to reflect on your positionality and honour where you are at currently and where you have been. First off, emotionally, I'd like to honour my nerves for keeping me safe and my gratefulness for this opportunity. </w:t>
      </w:r>
    </w:p>
    <w:p w14:paraId="00000007" w14:textId="77777777" w:rsidR="00CF709D" w:rsidRDefault="00000000">
      <w:pPr>
        <w:spacing w:after="240"/>
        <w:rPr>
          <w:rFonts w:ascii="Arial" w:eastAsia="Arial" w:hAnsi="Arial" w:cs="Arial"/>
          <w:sz w:val="24"/>
          <w:szCs w:val="24"/>
        </w:rPr>
      </w:pPr>
      <w:r>
        <w:rPr>
          <w:rFonts w:ascii="Arial" w:eastAsia="Arial" w:hAnsi="Arial" w:cs="Arial"/>
          <w:sz w:val="24"/>
          <w:szCs w:val="24"/>
        </w:rPr>
        <w:t xml:space="preserve">I'd like to honour where I currently am in </w:t>
      </w:r>
      <w:proofErr w:type="spellStart"/>
      <w:r>
        <w:rPr>
          <w:rFonts w:ascii="Arial" w:eastAsia="Arial" w:hAnsi="Arial" w:cs="Arial"/>
          <w:sz w:val="24"/>
          <w:szCs w:val="24"/>
        </w:rPr>
        <w:t>Mi'kma'ki</w:t>
      </w:r>
      <w:proofErr w:type="spellEnd"/>
      <w:r>
        <w:rPr>
          <w:rFonts w:ascii="Arial" w:eastAsia="Arial" w:hAnsi="Arial" w:cs="Arial"/>
          <w:sz w:val="24"/>
          <w:szCs w:val="24"/>
        </w:rPr>
        <w:t xml:space="preserve">, the unceded territory of the Mi'kmaq Peoples. I'm on my own ancestral territory where my settler ancestors came as unwelcome guests to Kespukwitk, which became </w:t>
      </w:r>
      <w:proofErr w:type="spellStart"/>
      <w:r>
        <w:rPr>
          <w:rFonts w:ascii="Arial" w:eastAsia="Arial" w:hAnsi="Arial" w:cs="Arial"/>
          <w:sz w:val="24"/>
          <w:szCs w:val="24"/>
        </w:rPr>
        <w:t>L’Acadie</w:t>
      </w:r>
      <w:proofErr w:type="spellEnd"/>
      <w:r>
        <w:rPr>
          <w:rFonts w:ascii="Arial" w:eastAsia="Arial" w:hAnsi="Arial" w:cs="Arial"/>
          <w:sz w:val="24"/>
          <w:szCs w:val="24"/>
        </w:rPr>
        <w:t xml:space="preserve">, which became Yarmouth and the Acadian shores. I was raised and schooled just up the road in traditional </w:t>
      </w:r>
      <w:proofErr w:type="spellStart"/>
      <w:r>
        <w:rPr>
          <w:rFonts w:ascii="Arial" w:eastAsia="Arial" w:hAnsi="Arial" w:cs="Arial"/>
          <w:sz w:val="24"/>
          <w:szCs w:val="24"/>
        </w:rPr>
        <w:t>Sipekne’katik</w:t>
      </w:r>
      <w:proofErr w:type="spellEnd"/>
      <w:r>
        <w:rPr>
          <w:rFonts w:ascii="Arial" w:eastAsia="Arial" w:hAnsi="Arial" w:cs="Arial"/>
          <w:sz w:val="24"/>
          <w:szCs w:val="24"/>
        </w:rPr>
        <w:t xml:space="preserve">. Sorry, </w:t>
      </w:r>
      <w:proofErr w:type="spellStart"/>
      <w:r>
        <w:rPr>
          <w:rFonts w:ascii="Arial" w:eastAsia="Arial" w:hAnsi="Arial" w:cs="Arial"/>
          <w:sz w:val="24"/>
          <w:szCs w:val="24"/>
        </w:rPr>
        <w:t>Sipekne’katik</w:t>
      </w:r>
      <w:proofErr w:type="spellEnd"/>
      <w:r>
        <w:rPr>
          <w:rFonts w:ascii="Arial" w:eastAsia="Arial" w:hAnsi="Arial" w:cs="Arial"/>
          <w:sz w:val="24"/>
          <w:szCs w:val="24"/>
        </w:rPr>
        <w:t xml:space="preserve">. My apologies, I'm very nervous this morning. Um, in the Annapolis Valley. I am here today because of my nearly four years in </w:t>
      </w:r>
      <w:proofErr w:type="spellStart"/>
      <w:r>
        <w:rPr>
          <w:rFonts w:ascii="Arial" w:eastAsia="Arial" w:hAnsi="Arial" w:cs="Arial"/>
          <w:sz w:val="24"/>
          <w:szCs w:val="24"/>
        </w:rPr>
        <w:t>Katarokwi</w:t>
      </w:r>
      <w:proofErr w:type="spellEnd"/>
      <w:r>
        <w:rPr>
          <w:rFonts w:ascii="Arial" w:eastAsia="Arial" w:hAnsi="Arial" w:cs="Arial"/>
          <w:sz w:val="24"/>
          <w:szCs w:val="24"/>
        </w:rPr>
        <w:t xml:space="preserve"> or Kingston, Ontario, the traditional territory of the Anishinabek, Haudenosaunee, and Huron-Wendat peoples. I was honoured to collaborate and learn from individuals in Kingston and across Ontario with both deep and shallow roots in this area during my time at Queen's University Library. Roots are roots and a place leaves its mark. I honour the people and places that have shaped me.</w:t>
      </w:r>
    </w:p>
    <w:p w14:paraId="00000008" w14:textId="77777777" w:rsidR="00CF709D" w:rsidRDefault="00000000">
      <w:pPr>
        <w:spacing w:after="240"/>
        <w:rPr>
          <w:rFonts w:ascii="Arial" w:eastAsia="Arial" w:hAnsi="Arial" w:cs="Arial"/>
          <w:sz w:val="24"/>
          <w:szCs w:val="24"/>
        </w:rPr>
      </w:pPr>
      <w:r>
        <w:rPr>
          <w:rFonts w:ascii="Arial" w:eastAsia="Arial" w:hAnsi="Arial" w:cs="Arial"/>
          <w:sz w:val="24"/>
          <w:szCs w:val="24"/>
        </w:rPr>
        <w:lastRenderedPageBreak/>
        <w:t xml:space="preserve">My presentation will cover: what is the mask and what does masking mean in the context of neurodiversity. I will propose a recipe, so to speak, for self-advocation towards inclusion as a person with a disability through my perspective as a neurodivergent former student and former library worker. I'll discuss how we, particularly people with disabilities, can advocate for a culture of inclusion in libraries and how we, particularly allies to the disabled community, can support a culture of inclusion. </w:t>
      </w:r>
    </w:p>
    <w:p w14:paraId="00000009" w14:textId="77777777" w:rsidR="00CF709D" w:rsidRDefault="00000000">
      <w:pPr>
        <w:spacing w:after="240"/>
        <w:rPr>
          <w:rFonts w:ascii="Arial" w:eastAsia="Arial" w:hAnsi="Arial" w:cs="Arial"/>
          <w:sz w:val="24"/>
          <w:szCs w:val="24"/>
        </w:rPr>
      </w:pPr>
      <w:r>
        <w:rPr>
          <w:rFonts w:ascii="Arial" w:eastAsia="Arial" w:hAnsi="Arial" w:cs="Arial"/>
          <w:sz w:val="24"/>
          <w:szCs w:val="24"/>
        </w:rPr>
        <w:t xml:space="preserve">Masking is the conscious or unconscious attempt to conceal neurodivergent tendencies and traits. In theory, it allows neurodivergent individuals to appear neurotypical. This concealment is a survival technique used with the intention of removing or lessening social and attitudinal barriers. The mask is a protective bubble created out of a fear of ableism. It's a double-edged sword, though, because while the mask can protect neurodivergent folks from attitudinal barriers in the short-term, it can also lead to long-term consequences. Someone who's masking may struggle in areas that they need accommodation um, but they refuse to get that accommodation just to avoid the attitudinal and social barriers. The photo on this slide is of two black and white cartoon masks, one is smiling and one is frowning. </w:t>
      </w:r>
    </w:p>
    <w:p w14:paraId="0000000A" w14:textId="77777777" w:rsidR="00CF709D" w:rsidRDefault="00000000">
      <w:pPr>
        <w:spacing w:after="240"/>
        <w:rPr>
          <w:rFonts w:ascii="Arial" w:eastAsia="Arial" w:hAnsi="Arial" w:cs="Arial"/>
          <w:sz w:val="24"/>
          <w:szCs w:val="24"/>
        </w:rPr>
      </w:pPr>
      <w:r>
        <w:rPr>
          <w:rFonts w:ascii="Arial" w:eastAsia="Arial" w:hAnsi="Arial" w:cs="Arial"/>
          <w:sz w:val="24"/>
          <w:szCs w:val="24"/>
        </w:rPr>
        <w:t xml:space="preserve">Why crack the mask in the first place? For me, unmasking was necessary for self-advocation. In my journey, the recipe towards self-advocation has been confidence, cracking the mask, and communication. First, let's talk about confidence. On the screen, we have a photo of me at 22 years old in 2022, a few weeks before I graduated from Acadia University and began working as a library technician at Queen's University. In this photo on the screen, I'm wearing a yellow dress with blue and white stripes, octagonal glasses, and I have very, very, very long brown hair. This photo was taken in a corridor of my life. Queens was just on the horizon and Acadia was fading behind me. I hadn't found my confidence yet. I had just finished five difficult years of my undergrad, a time where my mask kept my grades up for the sake of my mental health. For me, confidence looks like acceptance, anti-ableist action, and discovery. </w:t>
      </w:r>
    </w:p>
    <w:p w14:paraId="0000000B" w14:textId="77777777" w:rsidR="00CF709D" w:rsidRDefault="00000000">
      <w:pPr>
        <w:spacing w:after="240"/>
        <w:rPr>
          <w:rFonts w:ascii="Arial" w:eastAsia="Arial" w:hAnsi="Arial" w:cs="Arial"/>
          <w:sz w:val="24"/>
          <w:szCs w:val="24"/>
        </w:rPr>
      </w:pPr>
      <w:r>
        <w:rPr>
          <w:rFonts w:ascii="Arial" w:eastAsia="Arial" w:hAnsi="Arial" w:cs="Arial"/>
          <w:sz w:val="24"/>
          <w:szCs w:val="24"/>
        </w:rPr>
        <w:t xml:space="preserve">I had to accept that I was neurodivergent in a world of folks that don't believe neurodivergence exists or just chooses to ignore it. I had to accept that people would come and go in my life because of my neurodivergence and that they had already come and gone from my life because of that. I had to accept that this is an ableist world, and it's my duty to dismantle internalized ableism towards myself and others. It was a wake-up call to be actively anti-ableist, always. I had to educate myself through inner and outer discovery. I began a process of reflecting on my time at Acadia to discover what I needed to succeed in my life and in my career. Then, I had to apply what I had learned. Easy right? Not at all. Because cracking the mask sucks. The photo on this slide is a broken half of a black and white cartoon mask. </w:t>
      </w:r>
    </w:p>
    <w:p w14:paraId="0000000C" w14:textId="77777777" w:rsidR="00CF709D" w:rsidRDefault="00000000">
      <w:pPr>
        <w:spacing w:after="240"/>
        <w:rPr>
          <w:rFonts w:ascii="Arial" w:eastAsia="Arial" w:hAnsi="Arial" w:cs="Arial"/>
          <w:sz w:val="24"/>
          <w:szCs w:val="24"/>
        </w:rPr>
      </w:pPr>
      <w:r>
        <w:rPr>
          <w:rFonts w:ascii="Arial" w:eastAsia="Arial" w:hAnsi="Arial" w:cs="Arial"/>
          <w:sz w:val="24"/>
          <w:szCs w:val="24"/>
        </w:rPr>
        <w:t xml:space="preserve">I vividly remember the first time I cracked the mask at Queen's. I identified an accommodation I needed, and I went into my supervisor's office, and I tried my best to ask for it. And I remember saying the word disability a lot, and I remember nervously laughing, and I remember getting maybe a weird look. But that was partially because I was acting different without the mask, I know that, and partially because that wasn't how you get an accommodation. I failed to research that crucial information. </w:t>
      </w:r>
    </w:p>
    <w:p w14:paraId="0000000D" w14:textId="77777777" w:rsidR="00CF709D" w:rsidRDefault="00000000">
      <w:pPr>
        <w:spacing w:after="240"/>
        <w:rPr>
          <w:rFonts w:ascii="Arial" w:eastAsia="Arial" w:hAnsi="Arial" w:cs="Arial"/>
          <w:sz w:val="24"/>
          <w:szCs w:val="24"/>
        </w:rPr>
      </w:pPr>
      <w:r>
        <w:rPr>
          <w:rFonts w:ascii="Arial" w:eastAsia="Arial" w:hAnsi="Arial" w:cs="Arial"/>
          <w:sz w:val="24"/>
          <w:szCs w:val="24"/>
        </w:rPr>
        <w:lastRenderedPageBreak/>
        <w:t xml:space="preserve">Um excuse me, my uh document just went away from me. Hold on um, apologies. When I went into that office I didn't know how to protect myself while self-advocating. Cracking the mask requires set boundaries, finding a language you're comfortable with, and dismantling shame around your disability. I was filled to the brim with shame. Honestly, upset that I even had to ask for the accommodation, forgetting that dismantling ableism starts with that internalized ableism towards yourself. I wanted to be vague but not too vague so I kind of kept tossing around the word disability like a dart desperate to hit the target and to be understood. I set no boundaries, heading in there ablaze regardless if I burned up in the process. </w:t>
      </w:r>
    </w:p>
    <w:p w14:paraId="0000000E" w14:textId="77777777" w:rsidR="00CF709D" w:rsidRDefault="00000000">
      <w:pPr>
        <w:spacing w:after="240"/>
        <w:rPr>
          <w:rFonts w:ascii="Arial" w:eastAsia="Arial" w:hAnsi="Arial" w:cs="Arial"/>
          <w:sz w:val="24"/>
          <w:szCs w:val="24"/>
        </w:rPr>
      </w:pPr>
      <w:r>
        <w:rPr>
          <w:rFonts w:ascii="Arial" w:eastAsia="Arial" w:hAnsi="Arial" w:cs="Arial"/>
          <w:sz w:val="24"/>
          <w:szCs w:val="24"/>
        </w:rPr>
        <w:t xml:space="preserve">Months later, I applied for the library accessibility services assistant position in the Adaptive Technology Centre at the Queen's University Library. In my cover letter, I stated, as a neurodivergent person, my daily life is affected by my disability. I believe people with disabilities should be in positions assisting those with accessibility needs because we understand what it's like to ask for, fight for, and receive support. Reflecting on this letter, I'm pretty proud of it. I didn't have much accessibility education yet and I wasn't aware of this “Nothing Without Us” at the time, and this cover letter also ticks all the boxes to crack the mask effectively in my experience. Setting boundaries, I'm much more comfortable writing than speaking so this format fits well into my boundaries. And! I did not disclose my specific disability though I used language I'm comfortable with, like neurodivergent and disability. </w:t>
      </w:r>
    </w:p>
    <w:p w14:paraId="0000000F" w14:textId="77777777" w:rsidR="00CF709D" w:rsidRDefault="00000000">
      <w:pPr>
        <w:spacing w:after="240"/>
        <w:rPr>
          <w:rFonts w:ascii="Arial" w:eastAsia="Arial" w:hAnsi="Arial" w:cs="Arial"/>
          <w:b/>
          <w:sz w:val="24"/>
          <w:szCs w:val="24"/>
        </w:rPr>
      </w:pPr>
      <w:r>
        <w:rPr>
          <w:rFonts w:ascii="Arial" w:eastAsia="Arial" w:hAnsi="Arial" w:cs="Arial"/>
          <w:sz w:val="24"/>
          <w:szCs w:val="24"/>
        </w:rPr>
        <w:t>By disclosing as much as I did, which feels like nothing, compared to, you know, my history, I dismantled shame around my disability. I am proud to be neurodivergent, and this letter shows it much better than my meeting with my former supervisor did.</w:t>
      </w:r>
    </w:p>
    <w:p w14:paraId="00000010" w14:textId="77777777" w:rsidR="00CF709D" w:rsidRDefault="00000000">
      <w:pPr>
        <w:pStyle w:val="Heading2"/>
      </w:pPr>
      <w:bookmarkStart w:id="2" w:name="_791ylp820ytn" w:colFirst="0" w:colLast="0"/>
      <w:bookmarkEnd w:id="2"/>
      <w:r>
        <w:t>Communication</w:t>
      </w:r>
    </w:p>
    <w:p w14:paraId="00000011" w14:textId="77777777" w:rsidR="00CF709D" w:rsidRDefault="00000000">
      <w:pPr>
        <w:rPr>
          <w:rFonts w:ascii="Arial" w:eastAsia="Arial" w:hAnsi="Arial" w:cs="Arial"/>
          <w:sz w:val="24"/>
          <w:szCs w:val="24"/>
        </w:rPr>
      </w:pPr>
      <w:r>
        <w:rPr>
          <w:rFonts w:ascii="Arial" w:eastAsia="Arial" w:hAnsi="Arial" w:cs="Arial"/>
          <w:sz w:val="24"/>
          <w:szCs w:val="24"/>
        </w:rPr>
        <w:t>Self-advocation requires communication. There is an icon of a hand phone on the screen.</w:t>
      </w:r>
    </w:p>
    <w:p w14:paraId="00000012" w14:textId="77777777" w:rsidR="00CF709D" w:rsidRDefault="00000000">
      <w:pPr>
        <w:rPr>
          <w:rFonts w:ascii="Arial" w:eastAsia="Arial" w:hAnsi="Arial" w:cs="Arial"/>
          <w:sz w:val="24"/>
          <w:szCs w:val="24"/>
        </w:rPr>
      </w:pPr>
      <w:r>
        <w:rPr>
          <w:rFonts w:ascii="Arial" w:eastAsia="Arial" w:hAnsi="Arial" w:cs="Arial"/>
          <w:sz w:val="24"/>
          <w:szCs w:val="24"/>
        </w:rPr>
        <w:t>When you experience effective confidence and when you can effectively crack your mask, you are in a good position to communicate. To effectively communicate, I learned to speak my truth.</w:t>
      </w:r>
    </w:p>
    <w:p w14:paraId="00000013" w14:textId="154D8773" w:rsidR="00CF709D" w:rsidRDefault="00000000">
      <w:pPr>
        <w:rPr>
          <w:rFonts w:ascii="Arial" w:eastAsia="Arial" w:hAnsi="Arial" w:cs="Arial"/>
          <w:sz w:val="24"/>
          <w:szCs w:val="24"/>
        </w:rPr>
      </w:pPr>
      <w:r>
        <w:rPr>
          <w:rFonts w:ascii="Arial" w:eastAsia="Arial" w:hAnsi="Arial" w:cs="Arial"/>
          <w:sz w:val="24"/>
          <w:szCs w:val="24"/>
        </w:rPr>
        <w:t xml:space="preserve">I'm still exploring and identifying accommodations and behaviours, and I can talk about them to self-advocate and to advocate for folks with similar experiences. I can stand up for myself and for others— of course, best advocating for that which I have personal experience with, which is why this presentation is geared specifically towards </w:t>
      </w:r>
      <w:proofErr w:type="spellStart"/>
      <w:r>
        <w:rPr>
          <w:rFonts w:ascii="Arial" w:eastAsia="Arial" w:hAnsi="Arial" w:cs="Arial"/>
          <w:sz w:val="24"/>
          <w:szCs w:val="24"/>
        </w:rPr>
        <w:t>neurodivergency</w:t>
      </w:r>
      <w:proofErr w:type="spellEnd"/>
      <w:r>
        <w:rPr>
          <w:rFonts w:ascii="Arial" w:eastAsia="Arial" w:hAnsi="Arial" w:cs="Arial"/>
          <w:sz w:val="24"/>
          <w:szCs w:val="24"/>
        </w:rPr>
        <w:t>.</w:t>
      </w:r>
      <w:r w:rsidR="00353D3F">
        <w:rPr>
          <w:rFonts w:ascii="Arial" w:eastAsia="Arial" w:hAnsi="Arial" w:cs="Arial"/>
          <w:sz w:val="24"/>
          <w:szCs w:val="24"/>
        </w:rPr>
        <w:t xml:space="preserve"> </w:t>
      </w:r>
      <w:r>
        <w:rPr>
          <w:rFonts w:ascii="Arial" w:eastAsia="Arial" w:hAnsi="Arial" w:cs="Arial"/>
          <w:sz w:val="24"/>
          <w:szCs w:val="24"/>
        </w:rPr>
        <w:t xml:space="preserve">But I have done enough research and I continue to do research to be a decent advocate and bring understanding and empathy for people with other disabilities. </w:t>
      </w:r>
    </w:p>
    <w:p w14:paraId="00000014" w14:textId="2796F597" w:rsidR="00CF709D" w:rsidRDefault="00000000">
      <w:pPr>
        <w:rPr>
          <w:rFonts w:ascii="Arial" w:eastAsia="Arial" w:hAnsi="Arial" w:cs="Arial"/>
          <w:sz w:val="24"/>
          <w:szCs w:val="24"/>
        </w:rPr>
      </w:pPr>
      <w:r>
        <w:rPr>
          <w:rFonts w:ascii="Arial" w:eastAsia="Arial" w:hAnsi="Arial" w:cs="Arial"/>
          <w:sz w:val="24"/>
          <w:szCs w:val="24"/>
        </w:rPr>
        <w:t xml:space="preserve">I make space for accommodation for myself and for others, </w:t>
      </w:r>
      <w:r w:rsidR="00353D3F">
        <w:rPr>
          <w:rFonts w:ascii="Arial" w:eastAsia="Arial" w:hAnsi="Arial" w:cs="Arial"/>
          <w:sz w:val="24"/>
          <w:szCs w:val="24"/>
        </w:rPr>
        <w:t xml:space="preserve">research </w:t>
      </w:r>
      <w:r>
        <w:rPr>
          <w:rFonts w:ascii="Arial" w:eastAsia="Arial" w:hAnsi="Arial" w:cs="Arial"/>
          <w:sz w:val="24"/>
          <w:szCs w:val="24"/>
        </w:rPr>
        <w:t>inclusive opportunities with disability in mind.</w:t>
      </w:r>
    </w:p>
    <w:p w14:paraId="00000015" w14:textId="77777777" w:rsidR="00CF709D" w:rsidRDefault="00000000">
      <w:pPr>
        <w:pStyle w:val="Heading2"/>
      </w:pPr>
      <w:bookmarkStart w:id="3" w:name="_ln10l7wt3nyp" w:colFirst="0" w:colLast="0"/>
      <w:bookmarkEnd w:id="3"/>
      <w:r>
        <w:t>How do we advocate for a culture of inclusion?</w:t>
      </w:r>
    </w:p>
    <w:p w14:paraId="00000016" w14:textId="77777777" w:rsidR="00CF709D" w:rsidRDefault="00000000">
      <w:pPr>
        <w:rPr>
          <w:rFonts w:ascii="Arial" w:eastAsia="Arial" w:hAnsi="Arial" w:cs="Arial"/>
          <w:sz w:val="24"/>
          <w:szCs w:val="24"/>
        </w:rPr>
      </w:pPr>
      <w:r>
        <w:rPr>
          <w:rFonts w:ascii="Arial" w:eastAsia="Arial" w:hAnsi="Arial" w:cs="Arial"/>
          <w:sz w:val="24"/>
          <w:szCs w:val="24"/>
        </w:rPr>
        <w:t xml:space="preserve">With the mask cracked, how do we advocate for a culture of inclusion? </w:t>
      </w:r>
    </w:p>
    <w:p w14:paraId="00000017" w14:textId="77777777" w:rsidR="00CF709D" w:rsidRDefault="00000000">
      <w:pPr>
        <w:rPr>
          <w:rFonts w:ascii="Arial" w:eastAsia="Arial" w:hAnsi="Arial" w:cs="Arial"/>
          <w:sz w:val="24"/>
          <w:szCs w:val="24"/>
        </w:rPr>
      </w:pPr>
      <w:r>
        <w:rPr>
          <w:rFonts w:ascii="Arial" w:eastAsia="Arial" w:hAnsi="Arial" w:cs="Arial"/>
          <w:sz w:val="24"/>
          <w:szCs w:val="24"/>
        </w:rPr>
        <w:lastRenderedPageBreak/>
        <w:t>You have to get loud. For me, I joined a lot of Queen’s Library project groups and just continue to talk about accessibility. I also had kind of the bonus benefit of because of my role in library accessibility services, I think me being in a room was often a reminder of accessibility and inclusion for those around me without people knowing that me being in a room as a disabled person would have been that reminder, which is kind of interesting. And then, when I wasn't asked I would often just bring it up. Bring accessibility up, my apologies.</w:t>
      </w:r>
    </w:p>
    <w:p w14:paraId="00000018" w14:textId="77777777" w:rsidR="00CF709D" w:rsidRDefault="00000000">
      <w:pPr>
        <w:rPr>
          <w:rFonts w:ascii="Arial" w:eastAsia="Arial" w:hAnsi="Arial" w:cs="Arial"/>
          <w:sz w:val="24"/>
          <w:szCs w:val="24"/>
        </w:rPr>
      </w:pPr>
      <w:r>
        <w:rPr>
          <w:rFonts w:ascii="Arial" w:eastAsia="Arial" w:hAnsi="Arial" w:cs="Arial"/>
          <w:sz w:val="24"/>
          <w:szCs w:val="24"/>
        </w:rPr>
        <w:t xml:space="preserve">You have to get creative. I had the honour of being on these planning groups at Queen’s, and anything I planned always came from a place of inclusion because for me it had to. Neurodivergent folks are creative both because of who we are and because you have to be creative to get through life with </w:t>
      </w:r>
      <w:proofErr w:type="spellStart"/>
      <w:r>
        <w:rPr>
          <w:rFonts w:ascii="Arial" w:eastAsia="Arial" w:hAnsi="Arial" w:cs="Arial"/>
          <w:sz w:val="24"/>
          <w:szCs w:val="24"/>
        </w:rPr>
        <w:t>neurodivergency</w:t>
      </w:r>
      <w:proofErr w:type="spellEnd"/>
      <w:r>
        <w:rPr>
          <w:rFonts w:ascii="Arial" w:eastAsia="Arial" w:hAnsi="Arial" w:cs="Arial"/>
          <w:sz w:val="24"/>
          <w:szCs w:val="24"/>
        </w:rPr>
        <w:t xml:space="preserve">, with a disability. Don't be afraid to make things interesting and innovative. </w:t>
      </w:r>
    </w:p>
    <w:p w14:paraId="00000019" w14:textId="77777777" w:rsidR="00CF709D" w:rsidRDefault="00000000">
      <w:pPr>
        <w:rPr>
          <w:rFonts w:ascii="Arial" w:eastAsia="Arial" w:hAnsi="Arial" w:cs="Arial"/>
          <w:sz w:val="24"/>
          <w:szCs w:val="24"/>
        </w:rPr>
      </w:pPr>
      <w:r>
        <w:rPr>
          <w:rFonts w:ascii="Arial" w:eastAsia="Arial" w:hAnsi="Arial" w:cs="Arial"/>
          <w:sz w:val="24"/>
          <w:szCs w:val="24"/>
        </w:rPr>
        <w:t xml:space="preserve">You have to lead by example. Each one of you here is a champion for accessibility. You're here to learn, and when the symposium is done, you're going to take what you've learned and you're going to go lead. </w:t>
      </w:r>
    </w:p>
    <w:p w14:paraId="0000001A" w14:textId="77777777" w:rsidR="00CF709D" w:rsidRDefault="00000000">
      <w:pPr>
        <w:rPr>
          <w:rFonts w:ascii="Arial" w:eastAsia="Arial" w:hAnsi="Arial" w:cs="Arial"/>
          <w:sz w:val="24"/>
          <w:szCs w:val="24"/>
        </w:rPr>
      </w:pPr>
      <w:r>
        <w:rPr>
          <w:rFonts w:ascii="Arial" w:eastAsia="Arial" w:hAnsi="Arial" w:cs="Arial"/>
          <w:sz w:val="24"/>
          <w:szCs w:val="24"/>
        </w:rPr>
        <w:t>Maybe from now on, you put captions on your PowerPoints during your instruction, or maybe you always describe images to your class. Folks will see what you do, and they might wonder and ask questions, which is great, because we love questions, and they may adopt the best practices that you show them.</w:t>
      </w:r>
    </w:p>
    <w:p w14:paraId="0000001B" w14:textId="77777777" w:rsidR="00CF709D" w:rsidRDefault="00000000">
      <w:pPr>
        <w:rPr>
          <w:rFonts w:ascii="Arial" w:eastAsia="Arial" w:hAnsi="Arial" w:cs="Arial"/>
          <w:sz w:val="24"/>
          <w:szCs w:val="24"/>
        </w:rPr>
      </w:pPr>
      <w:r>
        <w:rPr>
          <w:rFonts w:ascii="Arial" w:eastAsia="Arial" w:hAnsi="Arial" w:cs="Arial"/>
          <w:sz w:val="24"/>
          <w:szCs w:val="24"/>
        </w:rPr>
        <w:t>You have to discover what other institutions and activists are doing. This is a fantastic forum to find that out. And while you listen to the presentations, I know you're going to consider what you can incorporate your institution.</w:t>
      </w:r>
    </w:p>
    <w:p w14:paraId="0000001C" w14:textId="77777777" w:rsidR="00CF709D" w:rsidRDefault="00000000">
      <w:pPr>
        <w:rPr>
          <w:rFonts w:ascii="Arial" w:eastAsia="Arial" w:hAnsi="Arial" w:cs="Arial"/>
          <w:sz w:val="24"/>
          <w:szCs w:val="24"/>
        </w:rPr>
      </w:pPr>
      <w:r>
        <w:rPr>
          <w:rFonts w:ascii="Arial" w:eastAsia="Arial" w:hAnsi="Arial" w:cs="Arial"/>
          <w:sz w:val="24"/>
          <w:szCs w:val="24"/>
        </w:rPr>
        <w:t>I want to encourage you to reach out to your brilliant colleagues and ask questions because again, we love questions. Collaborate, lead, and advocate. You're not in this alone.</w:t>
      </w:r>
    </w:p>
    <w:p w14:paraId="0000001D" w14:textId="77777777" w:rsidR="00CF709D" w:rsidRDefault="00000000">
      <w:pPr>
        <w:pStyle w:val="Heading2"/>
      </w:pPr>
      <w:bookmarkStart w:id="4" w:name="_9oa28lsl0kmr" w:colFirst="0" w:colLast="0"/>
      <w:bookmarkEnd w:id="4"/>
      <w:r>
        <w:t>How do we support a culture of inclusion?</w:t>
      </w:r>
    </w:p>
    <w:p w14:paraId="0000001E" w14:textId="77777777" w:rsidR="00CF709D" w:rsidRDefault="00000000">
      <w:pPr>
        <w:rPr>
          <w:rFonts w:ascii="Arial" w:eastAsia="Arial" w:hAnsi="Arial" w:cs="Arial"/>
          <w:sz w:val="24"/>
          <w:szCs w:val="24"/>
        </w:rPr>
      </w:pPr>
      <w:r>
        <w:rPr>
          <w:rFonts w:ascii="Arial" w:eastAsia="Arial" w:hAnsi="Arial" w:cs="Arial"/>
          <w:sz w:val="24"/>
          <w:szCs w:val="24"/>
        </w:rPr>
        <w:t>In addition to advocating, we also have to make space for and support new initiatives and ideas to make our libraries more inclusive.</w:t>
      </w:r>
    </w:p>
    <w:p w14:paraId="0000001F" w14:textId="77777777" w:rsidR="00CF709D" w:rsidRDefault="00000000">
      <w:pPr>
        <w:rPr>
          <w:rFonts w:ascii="Arial" w:eastAsia="Arial" w:hAnsi="Arial" w:cs="Arial"/>
          <w:sz w:val="24"/>
          <w:szCs w:val="24"/>
        </w:rPr>
      </w:pPr>
      <w:r>
        <w:rPr>
          <w:rFonts w:ascii="Arial" w:eastAsia="Arial" w:hAnsi="Arial" w:cs="Arial"/>
          <w:sz w:val="24"/>
          <w:szCs w:val="24"/>
        </w:rPr>
        <w:t>So now I ask, how do we support a culture of inclusion? I think most importantly, perhaps m-most importantly, you have to be consciously working towards a more inclusive library. Inclusivity and accessibility need to always be somewhere on your mind. You have to check back in with that part of your brain to see if your actions or your group's actions or your institution's actions are aligning with inclusivity and accessibility.</w:t>
      </w:r>
    </w:p>
    <w:p w14:paraId="00000020" w14:textId="77777777" w:rsidR="00CF709D" w:rsidRDefault="00000000">
      <w:pPr>
        <w:rPr>
          <w:rFonts w:ascii="Arial" w:eastAsia="Arial" w:hAnsi="Arial" w:cs="Arial"/>
          <w:sz w:val="24"/>
          <w:szCs w:val="24"/>
        </w:rPr>
      </w:pPr>
      <w:r>
        <w:rPr>
          <w:rFonts w:ascii="Arial" w:eastAsia="Arial" w:hAnsi="Arial" w:cs="Arial"/>
          <w:sz w:val="24"/>
          <w:szCs w:val="24"/>
        </w:rPr>
        <w:t>You have to listen carefully. When it's to people with disabilities, experts in the field, other institutions — listen to your students with disabilities, listen to your staff with disabilities. Listen to the innovative ideas, the big and the small needs, the opportunities for improvement.</w:t>
      </w:r>
    </w:p>
    <w:p w14:paraId="00000021" w14:textId="77777777" w:rsidR="00CF709D" w:rsidRDefault="00000000">
      <w:pPr>
        <w:rPr>
          <w:rFonts w:ascii="Arial" w:eastAsia="Arial" w:hAnsi="Arial" w:cs="Arial"/>
          <w:sz w:val="24"/>
          <w:szCs w:val="24"/>
        </w:rPr>
      </w:pPr>
      <w:r>
        <w:rPr>
          <w:rFonts w:ascii="Arial" w:eastAsia="Arial" w:hAnsi="Arial" w:cs="Arial"/>
          <w:sz w:val="24"/>
          <w:szCs w:val="24"/>
        </w:rPr>
        <w:t>And with that, you have to allow for innovative solutions. The world needs change. The world needs creative change. Try new things and welcome new things. Make space for that creativity.</w:t>
      </w:r>
    </w:p>
    <w:p w14:paraId="00000022" w14:textId="15E882E9" w:rsidR="00CF709D" w:rsidRDefault="00000000">
      <w:pPr>
        <w:rPr>
          <w:rFonts w:ascii="Arial" w:eastAsia="Arial" w:hAnsi="Arial" w:cs="Arial"/>
          <w:sz w:val="24"/>
          <w:szCs w:val="24"/>
        </w:rPr>
      </w:pPr>
      <w:r>
        <w:rPr>
          <w:rFonts w:ascii="Arial" w:eastAsia="Arial" w:hAnsi="Arial" w:cs="Arial"/>
          <w:sz w:val="24"/>
          <w:szCs w:val="24"/>
        </w:rPr>
        <w:lastRenderedPageBreak/>
        <w:t xml:space="preserve">You also need to replicate best practices. Again, this is a great forum to learn those best practices. And there's lots of opportunities online for free. At Queen’s, one of our resources is the Accessibility Hub resource to learn some best practices. And on the top of my </w:t>
      </w:r>
      <w:r w:rsidR="00353D3F">
        <w:rPr>
          <w:rFonts w:ascii="Arial" w:eastAsia="Arial" w:hAnsi="Arial" w:cs="Arial"/>
          <w:sz w:val="24"/>
          <w:szCs w:val="24"/>
        </w:rPr>
        <w:t>head,</w:t>
      </w:r>
      <w:r>
        <w:rPr>
          <w:rFonts w:ascii="Arial" w:eastAsia="Arial" w:hAnsi="Arial" w:cs="Arial"/>
          <w:sz w:val="24"/>
          <w:szCs w:val="24"/>
        </w:rPr>
        <w:t xml:space="preserve"> I'm also aware that, um, the, ah, University of Waterloo also has some really excellent resources, and I'm sure other institutions here do as well.</w:t>
      </w:r>
    </w:p>
    <w:p w14:paraId="00000023" w14:textId="77777777" w:rsidR="00CF709D" w:rsidRDefault="00000000">
      <w:pPr>
        <w:rPr>
          <w:rFonts w:ascii="Arial" w:eastAsia="Arial" w:hAnsi="Arial" w:cs="Arial"/>
          <w:sz w:val="24"/>
          <w:szCs w:val="24"/>
        </w:rPr>
      </w:pPr>
      <w:r>
        <w:rPr>
          <w:rFonts w:ascii="Arial" w:eastAsia="Arial" w:hAnsi="Arial" w:cs="Arial"/>
          <w:sz w:val="24"/>
          <w:szCs w:val="24"/>
        </w:rPr>
        <w:t>Make inclusion a topic of conversation. Check in with each other. Add it to an agenda. Is this thing that we're trying to accomplish being created with inclusivity and accessibility in mind? How do we work towards a more inclusive and accessible product?</w:t>
      </w:r>
    </w:p>
    <w:p w14:paraId="00000024" w14:textId="77777777" w:rsidR="00CF709D" w:rsidRDefault="00000000">
      <w:pPr>
        <w:pStyle w:val="Heading2"/>
      </w:pPr>
      <w:bookmarkStart w:id="5" w:name="_id9ir9yvqtr0" w:colFirst="0" w:colLast="0"/>
      <w:bookmarkEnd w:id="5"/>
      <w:r>
        <w:t>Key Takeaways</w:t>
      </w:r>
    </w:p>
    <w:p w14:paraId="00000025" w14:textId="77777777" w:rsidR="00CF709D" w:rsidRDefault="00000000">
      <w:pPr>
        <w:rPr>
          <w:rFonts w:ascii="Arial" w:eastAsia="Arial" w:hAnsi="Arial" w:cs="Arial"/>
          <w:sz w:val="24"/>
          <w:szCs w:val="24"/>
        </w:rPr>
      </w:pPr>
      <w:r>
        <w:rPr>
          <w:rFonts w:ascii="Arial" w:eastAsia="Arial" w:hAnsi="Arial" w:cs="Arial"/>
          <w:sz w:val="24"/>
          <w:szCs w:val="24"/>
        </w:rPr>
        <w:t>As I wrap up my time here, I have a few key takeaways for you to consider.</w:t>
      </w:r>
    </w:p>
    <w:p w14:paraId="00000026" w14:textId="655861C4" w:rsidR="00CF709D" w:rsidRDefault="00000000">
      <w:pPr>
        <w:rPr>
          <w:rFonts w:ascii="Arial" w:eastAsia="Arial" w:hAnsi="Arial" w:cs="Arial"/>
          <w:sz w:val="24"/>
          <w:szCs w:val="24"/>
        </w:rPr>
      </w:pPr>
      <w:r>
        <w:rPr>
          <w:rFonts w:ascii="Arial" w:eastAsia="Arial" w:hAnsi="Arial" w:cs="Arial"/>
          <w:sz w:val="24"/>
          <w:szCs w:val="24"/>
        </w:rPr>
        <w:t>First, masking is a survival tool, but so is advocacy. You can feel when over</w:t>
      </w:r>
      <w:r w:rsidR="00353D3F">
        <w:rPr>
          <w:rFonts w:ascii="Arial" w:eastAsia="Arial" w:hAnsi="Arial" w:cs="Arial"/>
          <w:sz w:val="24"/>
          <w:szCs w:val="24"/>
        </w:rPr>
        <w:t>-</w:t>
      </w:r>
      <w:r>
        <w:rPr>
          <w:rFonts w:ascii="Arial" w:eastAsia="Arial" w:hAnsi="Arial" w:cs="Arial"/>
          <w:sz w:val="24"/>
          <w:szCs w:val="24"/>
        </w:rPr>
        <w:t xml:space="preserve">masking is putting you at a disadvantage. Then you have to have the confidence to know when to use both. A good contortionist knows not to stay in one pose too long. </w:t>
      </w:r>
    </w:p>
    <w:p w14:paraId="00000027" w14:textId="77777777" w:rsidR="00CF709D" w:rsidRDefault="00000000">
      <w:pPr>
        <w:rPr>
          <w:rFonts w:ascii="Arial" w:eastAsia="Arial" w:hAnsi="Arial" w:cs="Arial"/>
          <w:sz w:val="24"/>
          <w:szCs w:val="24"/>
        </w:rPr>
      </w:pPr>
      <w:r>
        <w:rPr>
          <w:rFonts w:ascii="Arial" w:eastAsia="Arial" w:hAnsi="Arial" w:cs="Arial"/>
          <w:sz w:val="24"/>
          <w:szCs w:val="24"/>
        </w:rPr>
        <w:t xml:space="preserve">You do not have to disclose to be a good advocate. You just need to be willing to be open about your experiences and willing to research other experiences. </w:t>
      </w:r>
    </w:p>
    <w:p w14:paraId="00000028" w14:textId="7442F776" w:rsidR="00CF709D" w:rsidRDefault="00000000">
      <w:pPr>
        <w:rPr>
          <w:rFonts w:ascii="Arial" w:eastAsia="Arial" w:hAnsi="Arial" w:cs="Arial"/>
          <w:sz w:val="24"/>
          <w:szCs w:val="24"/>
        </w:rPr>
      </w:pPr>
      <w:r>
        <w:rPr>
          <w:rFonts w:ascii="Arial" w:eastAsia="Arial" w:hAnsi="Arial" w:cs="Arial"/>
          <w:sz w:val="24"/>
          <w:szCs w:val="24"/>
        </w:rPr>
        <w:t xml:space="preserve">You could use a proxy and say you have a friend with an experience and then draw on your own. Whatever it takes for you to be first of all safe in your own </w:t>
      </w:r>
      <w:r w:rsidR="00353D3F">
        <w:rPr>
          <w:rFonts w:ascii="Arial" w:eastAsia="Arial" w:hAnsi="Arial" w:cs="Arial"/>
          <w:sz w:val="24"/>
          <w:szCs w:val="24"/>
        </w:rPr>
        <w:t>environment and</w:t>
      </w:r>
      <w:r>
        <w:rPr>
          <w:rFonts w:ascii="Arial" w:eastAsia="Arial" w:hAnsi="Arial" w:cs="Arial"/>
          <w:sz w:val="24"/>
          <w:szCs w:val="24"/>
        </w:rPr>
        <w:t xml:space="preserve"> then create safety for others.</w:t>
      </w:r>
    </w:p>
    <w:p w14:paraId="00000029" w14:textId="77777777" w:rsidR="00CF709D" w:rsidRDefault="00000000">
      <w:pPr>
        <w:rPr>
          <w:rFonts w:ascii="Arial" w:eastAsia="Arial" w:hAnsi="Arial" w:cs="Arial"/>
          <w:sz w:val="24"/>
          <w:szCs w:val="24"/>
        </w:rPr>
      </w:pPr>
      <w:r>
        <w:rPr>
          <w:rFonts w:ascii="Arial" w:eastAsia="Arial" w:hAnsi="Arial" w:cs="Arial"/>
          <w:sz w:val="24"/>
          <w:szCs w:val="24"/>
        </w:rPr>
        <w:t>Confidence in advocacy improves confidence in self-advocacy, and vice versa. I did not know how to advocate while I was a student at all and my role in Queen's helped me learn. Early in my role I used my experiences and the experiences of others to advocate for accessibility across the library, and later, I was able to advocate for myself.</w:t>
      </w:r>
    </w:p>
    <w:p w14:paraId="0000002A" w14:textId="77777777" w:rsidR="00CF709D" w:rsidRDefault="00000000">
      <w:pPr>
        <w:rPr>
          <w:rFonts w:ascii="Arial" w:eastAsia="Arial" w:hAnsi="Arial" w:cs="Arial"/>
          <w:sz w:val="24"/>
          <w:szCs w:val="24"/>
        </w:rPr>
      </w:pPr>
      <w:r>
        <w:rPr>
          <w:rFonts w:ascii="Arial" w:eastAsia="Arial" w:hAnsi="Arial" w:cs="Arial"/>
          <w:sz w:val="24"/>
          <w:szCs w:val="24"/>
        </w:rPr>
        <w:t>Advocating for a culture of inclusion requires innovative action. Educate yourself and lead with best practices. Education might come from a course, or a website, or a symposium, or a Tik-Tok. Just be sure to research best practices in different contexts, and also to look into multiple sources for fact checking.</w:t>
      </w:r>
    </w:p>
    <w:p w14:paraId="0000002B" w14:textId="77777777" w:rsidR="00CF709D" w:rsidRDefault="00000000">
      <w:pPr>
        <w:rPr>
          <w:rFonts w:ascii="Arial" w:eastAsia="Arial" w:hAnsi="Arial" w:cs="Arial"/>
          <w:sz w:val="24"/>
          <w:szCs w:val="24"/>
        </w:rPr>
      </w:pPr>
      <w:r>
        <w:rPr>
          <w:rFonts w:ascii="Arial" w:eastAsia="Arial" w:hAnsi="Arial" w:cs="Arial"/>
          <w:sz w:val="24"/>
          <w:szCs w:val="24"/>
        </w:rPr>
        <w:t>Supporting a culture of inclusion requires a conscious effort, an open mind, and a willingness to change.</w:t>
      </w:r>
    </w:p>
    <w:p w14:paraId="0000002C" w14:textId="77777777" w:rsidR="00CF709D" w:rsidRDefault="00000000">
      <w:pPr>
        <w:rPr>
          <w:rFonts w:ascii="Arial" w:eastAsia="Arial" w:hAnsi="Arial" w:cs="Arial"/>
          <w:sz w:val="24"/>
          <w:szCs w:val="24"/>
        </w:rPr>
      </w:pPr>
      <w:r>
        <w:rPr>
          <w:rFonts w:ascii="Arial" w:eastAsia="Arial" w:hAnsi="Arial" w:cs="Arial"/>
          <w:sz w:val="24"/>
          <w:szCs w:val="24"/>
        </w:rPr>
        <w:t>And whether you are an ally or a person with a disability, please always consider the diverse experience of people with disabilities. Nothing about us without us.</w:t>
      </w:r>
    </w:p>
    <w:p w14:paraId="0000002D" w14:textId="77777777" w:rsidR="00CF709D" w:rsidRDefault="00000000">
      <w:pPr>
        <w:pStyle w:val="Heading2"/>
      </w:pPr>
      <w:bookmarkStart w:id="6" w:name="_acm6r2pmtjok" w:colFirst="0" w:colLast="0"/>
      <w:bookmarkEnd w:id="6"/>
      <w:r>
        <w:t>“I get by with a little help from my friends…”</w:t>
      </w:r>
    </w:p>
    <w:p w14:paraId="0000002E" w14:textId="77777777" w:rsidR="00CF709D" w:rsidRDefault="00000000">
      <w:pPr>
        <w:rPr>
          <w:rFonts w:ascii="Arial" w:eastAsia="Arial" w:hAnsi="Arial" w:cs="Arial"/>
          <w:sz w:val="24"/>
          <w:szCs w:val="24"/>
        </w:rPr>
      </w:pPr>
      <w:r>
        <w:rPr>
          <w:rFonts w:ascii="Arial" w:eastAsia="Arial" w:hAnsi="Arial" w:cs="Arial"/>
          <w:sz w:val="24"/>
          <w:szCs w:val="24"/>
        </w:rPr>
        <w:t>Finally, I get by with a little help from my friends. So I'd like to have a warm “thank you” to those who have taken a chance on me and supported me in my career so far. I've been very lucky to be surrounded by neurodivergent, disabled, neurotypical, and non-disabled individuals who have shaped me and subsequently this presentation.</w:t>
      </w:r>
    </w:p>
    <w:p w14:paraId="0000002F" w14:textId="77777777" w:rsidR="00CF709D" w:rsidRDefault="00000000">
      <w:pPr>
        <w:rPr>
          <w:rFonts w:ascii="Arial" w:eastAsia="Arial" w:hAnsi="Arial" w:cs="Arial"/>
          <w:sz w:val="24"/>
          <w:szCs w:val="24"/>
        </w:rPr>
      </w:pPr>
      <w:r>
        <w:rPr>
          <w:rFonts w:ascii="Arial" w:eastAsia="Arial" w:hAnsi="Arial" w:cs="Arial"/>
          <w:sz w:val="24"/>
          <w:szCs w:val="24"/>
        </w:rPr>
        <w:t>Thank you very much for listening and please enjoy the rest of the symposium.</w:t>
      </w:r>
    </w:p>
    <w:p w14:paraId="00000030" w14:textId="77777777" w:rsidR="00CF709D" w:rsidRDefault="00000000">
      <w:pPr>
        <w:pStyle w:val="Heading2"/>
      </w:pPr>
      <w:bookmarkStart w:id="7" w:name="_63ed017dts5o" w:colFirst="0" w:colLast="0"/>
      <w:bookmarkEnd w:id="7"/>
      <w:r>
        <w:lastRenderedPageBreak/>
        <w:t xml:space="preserve">Megan McMeekin </w:t>
      </w:r>
    </w:p>
    <w:p w14:paraId="00000031" w14:textId="77777777" w:rsidR="00CF709D" w:rsidRDefault="00000000">
      <w:pPr>
        <w:rPr>
          <w:rFonts w:ascii="Arial" w:eastAsia="Arial" w:hAnsi="Arial" w:cs="Arial"/>
          <w:sz w:val="24"/>
          <w:szCs w:val="24"/>
        </w:rPr>
      </w:pPr>
      <w:r>
        <w:rPr>
          <w:rFonts w:ascii="Arial" w:eastAsia="Arial" w:hAnsi="Arial" w:cs="Arial"/>
          <w:sz w:val="24"/>
          <w:szCs w:val="24"/>
        </w:rPr>
        <w:t>Thank you so much, Emma, for your presentation this morning.</w:t>
      </w:r>
    </w:p>
    <w:p w14:paraId="00000032" w14:textId="66C73585" w:rsidR="00CF709D" w:rsidRDefault="00000000">
      <w:pPr>
        <w:rPr>
          <w:rFonts w:ascii="Arial" w:eastAsia="Arial" w:hAnsi="Arial" w:cs="Arial"/>
          <w:sz w:val="24"/>
          <w:szCs w:val="24"/>
        </w:rPr>
      </w:pPr>
      <w:r>
        <w:rPr>
          <w:rFonts w:ascii="Arial" w:eastAsia="Arial" w:hAnsi="Arial" w:cs="Arial"/>
          <w:sz w:val="24"/>
          <w:szCs w:val="24"/>
        </w:rPr>
        <w:t xml:space="preserve">Um, so we do have a few minutes for some questions for Emma. So if you have any questions, please post them in the Q&amp;A </w:t>
      </w:r>
      <w:r w:rsidR="00353D3F">
        <w:rPr>
          <w:rFonts w:ascii="Arial" w:eastAsia="Arial" w:hAnsi="Arial" w:cs="Arial"/>
          <w:sz w:val="24"/>
          <w:szCs w:val="24"/>
        </w:rPr>
        <w:t>tool within</w:t>
      </w:r>
      <w:r>
        <w:rPr>
          <w:rFonts w:ascii="Arial" w:eastAsia="Arial" w:hAnsi="Arial" w:cs="Arial"/>
          <w:sz w:val="24"/>
          <w:szCs w:val="24"/>
        </w:rPr>
        <w:t xml:space="preserve"> Zoom.</w:t>
      </w:r>
    </w:p>
    <w:p w14:paraId="00000033" w14:textId="77777777" w:rsidR="00CF709D" w:rsidRDefault="00000000">
      <w:pPr>
        <w:rPr>
          <w:rFonts w:ascii="Arial" w:eastAsia="Arial" w:hAnsi="Arial" w:cs="Arial"/>
          <w:sz w:val="24"/>
          <w:szCs w:val="24"/>
        </w:rPr>
      </w:pPr>
      <w:r>
        <w:rPr>
          <w:rFonts w:ascii="Arial" w:eastAsia="Arial" w:hAnsi="Arial" w:cs="Arial"/>
          <w:sz w:val="24"/>
          <w:szCs w:val="24"/>
        </w:rPr>
        <w:t xml:space="preserve">And we do have one question that has come up so far from Derek. Derek says, "This is an exceptional presentation. What types of work did you do in the Adaptive Technology </w:t>
      </w:r>
      <w:proofErr w:type="spellStart"/>
      <w:r>
        <w:rPr>
          <w:rFonts w:ascii="Arial" w:eastAsia="Arial" w:hAnsi="Arial" w:cs="Arial"/>
          <w:sz w:val="24"/>
          <w:szCs w:val="24"/>
        </w:rPr>
        <w:t>Center</w:t>
      </w:r>
      <w:proofErr w:type="spellEnd"/>
      <w:r>
        <w:rPr>
          <w:rFonts w:ascii="Arial" w:eastAsia="Arial" w:hAnsi="Arial" w:cs="Arial"/>
          <w:sz w:val="24"/>
          <w:szCs w:val="24"/>
        </w:rPr>
        <w:t>?"</w:t>
      </w:r>
    </w:p>
    <w:p w14:paraId="00000034" w14:textId="77777777" w:rsidR="00CF709D" w:rsidRDefault="00000000">
      <w:pPr>
        <w:pStyle w:val="Heading2"/>
      </w:pPr>
      <w:bookmarkStart w:id="8" w:name="_ne9o7q69iptx" w:colFirst="0" w:colLast="0"/>
      <w:bookmarkEnd w:id="8"/>
      <w:r>
        <w:t>Emma Bullerwell</w:t>
      </w:r>
    </w:p>
    <w:p w14:paraId="00000035" w14:textId="77777777" w:rsidR="00CF709D" w:rsidRDefault="00000000">
      <w:pPr>
        <w:rPr>
          <w:rFonts w:ascii="Arial" w:eastAsia="Arial" w:hAnsi="Arial" w:cs="Arial"/>
          <w:sz w:val="24"/>
          <w:szCs w:val="24"/>
        </w:rPr>
      </w:pPr>
      <w:r>
        <w:rPr>
          <w:rFonts w:ascii="Arial" w:eastAsia="Arial" w:hAnsi="Arial" w:cs="Arial"/>
          <w:sz w:val="24"/>
          <w:szCs w:val="24"/>
        </w:rPr>
        <w:t>Yeah, um, thank you so much for that question, um, and for your note about my presentation.</w:t>
      </w:r>
    </w:p>
    <w:p w14:paraId="00000036" w14:textId="77777777" w:rsidR="00CF709D" w:rsidRDefault="00000000">
      <w:pPr>
        <w:rPr>
          <w:rFonts w:ascii="Arial" w:eastAsia="Arial" w:hAnsi="Arial" w:cs="Arial"/>
          <w:sz w:val="24"/>
          <w:szCs w:val="24"/>
        </w:rPr>
      </w:pPr>
      <w:r>
        <w:rPr>
          <w:rFonts w:ascii="Arial" w:eastAsia="Arial" w:hAnsi="Arial" w:cs="Arial"/>
          <w:sz w:val="24"/>
          <w:szCs w:val="24"/>
        </w:rPr>
        <w:t>Yeah, so my official role was, um, mostly supporting, um, alternate format. Um, so I did, um, a lot of transcription, um, under the, um, direction of, ah, the Senior Assistant of, um, Library Accessibility Services at Queen's. Um, so that was kind of my official role, um, and then as I was there, I, um, expanded into these various groups, which included, um, ah, conference, I've done some conference planning, um, I've done, um, some kind of student outreach.</w:t>
      </w:r>
    </w:p>
    <w:p w14:paraId="00000037" w14:textId="77777777" w:rsidR="00CF709D" w:rsidRDefault="00000000">
      <w:pPr>
        <w:rPr>
          <w:rFonts w:ascii="Arial" w:eastAsia="Arial" w:hAnsi="Arial" w:cs="Arial"/>
          <w:sz w:val="24"/>
          <w:szCs w:val="24"/>
        </w:rPr>
      </w:pPr>
      <w:r>
        <w:rPr>
          <w:rFonts w:ascii="Arial" w:eastAsia="Arial" w:hAnsi="Arial" w:cs="Arial"/>
          <w:sz w:val="24"/>
          <w:szCs w:val="24"/>
        </w:rPr>
        <w:t xml:space="preserve">I had a, um, wellness presentation that I did first with, um, staff, I did a lot in staff engagement and wellness, and I converted one of the presentations, um, to, um, a presentation for students, which was on resilience. </w:t>
      </w:r>
    </w:p>
    <w:p w14:paraId="00000038" w14:textId="77777777" w:rsidR="00CF709D" w:rsidRDefault="00000000">
      <w:pPr>
        <w:rPr>
          <w:rFonts w:ascii="Arial" w:eastAsia="Arial" w:hAnsi="Arial" w:cs="Arial"/>
          <w:sz w:val="24"/>
          <w:szCs w:val="24"/>
        </w:rPr>
      </w:pPr>
      <w:r>
        <w:rPr>
          <w:rFonts w:ascii="Arial" w:eastAsia="Arial" w:hAnsi="Arial" w:cs="Arial"/>
          <w:sz w:val="24"/>
          <w:szCs w:val="24"/>
        </w:rPr>
        <w:t>Um, and I was also, um, very involved in the library — the Queen's University Library's, um, website redesign, um, and, ah, which taught me a lot about, um, web accessibility and content creation and, um, writing accessibly as well.</w:t>
      </w:r>
    </w:p>
    <w:p w14:paraId="00000039" w14:textId="77777777" w:rsidR="00CF709D" w:rsidRDefault="00000000">
      <w:pPr>
        <w:rPr>
          <w:rFonts w:ascii="Arial" w:eastAsia="Arial" w:hAnsi="Arial" w:cs="Arial"/>
          <w:sz w:val="24"/>
          <w:szCs w:val="24"/>
        </w:rPr>
      </w:pPr>
      <w:r>
        <w:rPr>
          <w:rFonts w:ascii="Arial" w:eastAsia="Arial" w:hAnsi="Arial" w:cs="Arial"/>
          <w:sz w:val="24"/>
          <w:szCs w:val="24"/>
        </w:rPr>
        <w:t>So, I did, um, mostly transcription with a lot of, um, odd jobs, ah, around the library.</w:t>
      </w:r>
    </w:p>
    <w:p w14:paraId="0000003A" w14:textId="77777777" w:rsidR="00CF709D" w:rsidRDefault="00000000">
      <w:pPr>
        <w:pStyle w:val="Heading2"/>
      </w:pPr>
      <w:bookmarkStart w:id="9" w:name="_ddtf4b8aoqrm" w:colFirst="0" w:colLast="0"/>
      <w:bookmarkEnd w:id="9"/>
      <w:r>
        <w:t xml:space="preserve">Megan McMeekin </w:t>
      </w:r>
    </w:p>
    <w:p w14:paraId="0000003B" w14:textId="77777777" w:rsidR="00CF709D" w:rsidRDefault="00000000">
      <w:pPr>
        <w:rPr>
          <w:rFonts w:ascii="Arial" w:eastAsia="Arial" w:hAnsi="Arial" w:cs="Arial"/>
          <w:sz w:val="24"/>
          <w:szCs w:val="24"/>
        </w:rPr>
      </w:pPr>
      <w:r>
        <w:rPr>
          <w:rFonts w:ascii="Arial" w:eastAsia="Arial" w:hAnsi="Arial" w:cs="Arial"/>
          <w:sz w:val="24"/>
          <w:szCs w:val="24"/>
        </w:rPr>
        <w:t xml:space="preserve">Ah, so, we have another question that just came in from Candice. </w:t>
      </w:r>
    </w:p>
    <w:p w14:paraId="0000003C" w14:textId="77777777" w:rsidR="00CF709D" w:rsidRDefault="00000000">
      <w:pPr>
        <w:rPr>
          <w:rFonts w:ascii="Arial" w:eastAsia="Arial" w:hAnsi="Arial" w:cs="Arial"/>
          <w:sz w:val="24"/>
          <w:szCs w:val="24"/>
        </w:rPr>
      </w:pPr>
      <w:r>
        <w:rPr>
          <w:rFonts w:ascii="Arial" w:eastAsia="Arial" w:hAnsi="Arial" w:cs="Arial"/>
          <w:sz w:val="24"/>
          <w:szCs w:val="24"/>
        </w:rPr>
        <w:t>"So what are your thoughts on the duality of masking? By this, I mean masking being an action neurodivergent and di-disabled people do, but also something projected onto us with assumptions about our identities when aspects of ourselves aren't observable or are attributed to something outside of the authenticity of our experience."</w:t>
      </w:r>
    </w:p>
    <w:p w14:paraId="0000003D" w14:textId="77777777" w:rsidR="00CF709D" w:rsidRDefault="00000000">
      <w:pPr>
        <w:pStyle w:val="Heading2"/>
      </w:pPr>
      <w:bookmarkStart w:id="10" w:name="_ju2706ke3wg0" w:colFirst="0" w:colLast="0"/>
      <w:bookmarkEnd w:id="10"/>
      <w:r>
        <w:t xml:space="preserve">Emma Bullerwell </w:t>
      </w:r>
    </w:p>
    <w:p w14:paraId="0000003E" w14:textId="77777777" w:rsidR="00CF709D" w:rsidRDefault="00000000">
      <w:pPr>
        <w:rPr>
          <w:rFonts w:ascii="Arial" w:eastAsia="Arial" w:hAnsi="Arial" w:cs="Arial"/>
          <w:sz w:val="24"/>
          <w:szCs w:val="24"/>
        </w:rPr>
      </w:pPr>
      <w:r>
        <w:rPr>
          <w:rFonts w:ascii="Arial" w:eastAsia="Arial" w:hAnsi="Arial" w:cs="Arial"/>
          <w:sz w:val="24"/>
          <w:szCs w:val="24"/>
        </w:rPr>
        <w:t>That's amazing by the way. So first of all, wow, thank you. Um…ooh, I don't even know where to – to go with that, um.</w:t>
      </w:r>
    </w:p>
    <w:p w14:paraId="0000003F" w14:textId="77777777" w:rsidR="00CF709D" w:rsidRDefault="00000000">
      <w:pPr>
        <w:rPr>
          <w:rFonts w:ascii="Arial" w:eastAsia="Arial" w:hAnsi="Arial" w:cs="Arial"/>
          <w:sz w:val="24"/>
          <w:szCs w:val="24"/>
        </w:rPr>
      </w:pPr>
      <w:r>
        <w:rPr>
          <w:rFonts w:ascii="Arial" w:eastAsia="Arial" w:hAnsi="Arial" w:cs="Arial"/>
          <w:sz w:val="24"/>
          <w:szCs w:val="24"/>
        </w:rPr>
        <w:t xml:space="preserve">I think, um, I don't know whether or not this is going to answer your question per se. I'm just going to maybe, um, just reflect on that, ah, comment a little bit. Um, </w:t>
      </w:r>
      <w:proofErr w:type="spellStart"/>
      <w:r>
        <w:rPr>
          <w:rFonts w:ascii="Arial" w:eastAsia="Arial" w:hAnsi="Arial" w:cs="Arial"/>
          <w:sz w:val="24"/>
          <w:szCs w:val="24"/>
        </w:rPr>
        <w:t>'cause</w:t>
      </w:r>
      <w:proofErr w:type="spellEnd"/>
      <w:r>
        <w:rPr>
          <w:rFonts w:ascii="Arial" w:eastAsia="Arial" w:hAnsi="Arial" w:cs="Arial"/>
          <w:sz w:val="24"/>
          <w:szCs w:val="24"/>
        </w:rPr>
        <w:t xml:space="preserve"> as I said, I'm better written than spoken so if you gave me a couple of days, I'm sure I would have something a little bit more eloquent [laughter].</w:t>
      </w:r>
    </w:p>
    <w:p w14:paraId="00000040" w14:textId="77777777" w:rsidR="00CF709D" w:rsidRDefault="00000000">
      <w:pPr>
        <w:rPr>
          <w:rFonts w:ascii="Arial" w:eastAsia="Arial" w:hAnsi="Arial" w:cs="Arial"/>
          <w:sz w:val="24"/>
          <w:szCs w:val="24"/>
        </w:rPr>
      </w:pPr>
      <w:r>
        <w:rPr>
          <w:rFonts w:ascii="Arial" w:eastAsia="Arial" w:hAnsi="Arial" w:cs="Arial"/>
          <w:sz w:val="24"/>
          <w:szCs w:val="24"/>
        </w:rPr>
        <w:lastRenderedPageBreak/>
        <w:t>Um, but I think, um…what's kind of coming to me right now is, um, the confidence piece, maybe, like, it's - it sucks that this is placed onto us. And, um, it's - it is a choice when it - it is a choice of whether or not we will accept what is put upon us and whether or not we are going to, um, do any sort of action or advocating against those things um, against those kind of, um, preconceived notions back to that sort of attitudinal barrier thing. Um [laughter], and, um, I think that, a-again to be able to combat that you need to have, um, the confidence and the education in anti-ableism to try to dismantle that. But also you need to choose whether or not you want to do that, if you have the energy to do that on any day, or just like any time in your life. Um, it sucks that these things are going to be put onto us, and it is a choice of whether or not we want to combat them. I hope that kind of made sense? [Laughter]</w:t>
      </w:r>
    </w:p>
    <w:p w14:paraId="00000041" w14:textId="77777777" w:rsidR="00CF709D" w:rsidRDefault="00000000">
      <w:pPr>
        <w:pStyle w:val="Heading2"/>
      </w:pPr>
      <w:bookmarkStart w:id="11" w:name="_tchivlq2kib2" w:colFirst="0" w:colLast="0"/>
      <w:bookmarkEnd w:id="11"/>
      <w:r>
        <w:t xml:space="preserve">Megan McMeekin </w:t>
      </w:r>
    </w:p>
    <w:p w14:paraId="00000042" w14:textId="77777777" w:rsidR="00CF709D" w:rsidRDefault="00000000">
      <w:pPr>
        <w:rPr>
          <w:rFonts w:ascii="Arial" w:eastAsia="Arial" w:hAnsi="Arial" w:cs="Arial"/>
          <w:sz w:val="24"/>
          <w:szCs w:val="24"/>
        </w:rPr>
      </w:pPr>
      <w:r>
        <w:rPr>
          <w:rFonts w:ascii="Arial" w:eastAsia="Arial" w:hAnsi="Arial" w:cs="Arial"/>
          <w:sz w:val="24"/>
          <w:szCs w:val="24"/>
        </w:rPr>
        <w:t>Thanks for that. Ah, oh, so I have a response from Candice, "Thank you so much for asking such a big question on the spot. Great job, and I'm sure you'll reflect on it, as we all do in retrospect. So I'm grateful that you're able to respond now."</w:t>
      </w:r>
    </w:p>
    <w:p w14:paraId="00000043" w14:textId="77777777" w:rsidR="00CF709D" w:rsidRDefault="00000000">
      <w:pPr>
        <w:pStyle w:val="Heading2"/>
      </w:pPr>
      <w:bookmarkStart w:id="12" w:name="_ft86z67adgm9" w:colFirst="0" w:colLast="0"/>
      <w:bookmarkEnd w:id="12"/>
      <w:r>
        <w:t>Emma Bullerwell</w:t>
      </w:r>
    </w:p>
    <w:p w14:paraId="00000044" w14:textId="77777777" w:rsidR="00CF709D" w:rsidRDefault="00000000">
      <w:pPr>
        <w:rPr>
          <w:rFonts w:ascii="Arial" w:eastAsia="Arial" w:hAnsi="Arial" w:cs="Arial"/>
          <w:sz w:val="24"/>
          <w:szCs w:val="24"/>
        </w:rPr>
      </w:pPr>
      <w:r>
        <w:rPr>
          <w:rFonts w:ascii="Arial" w:eastAsia="Arial" w:hAnsi="Arial" w:cs="Arial"/>
          <w:sz w:val="24"/>
          <w:szCs w:val="24"/>
        </w:rPr>
        <w:t>Thank you.</w:t>
      </w:r>
    </w:p>
    <w:p w14:paraId="00000045" w14:textId="77777777" w:rsidR="00CF709D" w:rsidRDefault="00000000">
      <w:pPr>
        <w:pStyle w:val="Heading2"/>
      </w:pPr>
      <w:bookmarkStart w:id="13" w:name="_89gcnrrkqnye" w:colFirst="0" w:colLast="0"/>
      <w:bookmarkEnd w:id="13"/>
      <w:r>
        <w:t xml:space="preserve">Megan McMeekin </w:t>
      </w:r>
    </w:p>
    <w:p w14:paraId="00000046" w14:textId="77777777" w:rsidR="00CF709D" w:rsidRDefault="00000000">
      <w:pPr>
        <w:rPr>
          <w:rFonts w:ascii="Arial" w:eastAsia="Arial" w:hAnsi="Arial" w:cs="Arial"/>
          <w:sz w:val="24"/>
          <w:szCs w:val="24"/>
        </w:rPr>
      </w:pPr>
      <w:r>
        <w:rPr>
          <w:rFonts w:ascii="Arial" w:eastAsia="Arial" w:hAnsi="Arial" w:cs="Arial"/>
          <w:sz w:val="24"/>
          <w:szCs w:val="24"/>
        </w:rPr>
        <w:t>So, I don't any other questions coming in, but if you want to take through - take a look through the chat you have a lot of messages coming in from attendees. "Bravo, Emma. Thank you, Emma. Great presentation."  Um, and a lot of happy birthday messages up higher in the chat as well. So, if you want to read through those—</w:t>
      </w:r>
    </w:p>
    <w:p w14:paraId="00000047" w14:textId="77777777" w:rsidR="00CF709D" w:rsidRDefault="00000000">
      <w:pPr>
        <w:pStyle w:val="Heading2"/>
      </w:pPr>
      <w:bookmarkStart w:id="14" w:name="_8tdw5qetlwxw" w:colFirst="0" w:colLast="0"/>
      <w:bookmarkEnd w:id="14"/>
      <w:r>
        <w:t>Emma Bullerwell</w:t>
      </w:r>
    </w:p>
    <w:p w14:paraId="00000048" w14:textId="77777777" w:rsidR="00CF709D" w:rsidRDefault="00000000">
      <w:pPr>
        <w:rPr>
          <w:rFonts w:ascii="Arial" w:eastAsia="Arial" w:hAnsi="Arial" w:cs="Arial"/>
          <w:sz w:val="24"/>
          <w:szCs w:val="24"/>
        </w:rPr>
      </w:pPr>
      <w:r>
        <w:rPr>
          <w:rFonts w:ascii="Arial" w:eastAsia="Arial" w:hAnsi="Arial" w:cs="Arial"/>
          <w:sz w:val="24"/>
          <w:szCs w:val="24"/>
        </w:rPr>
        <w:t>Thank you so much.</w:t>
      </w:r>
    </w:p>
    <w:p w14:paraId="00000049" w14:textId="77777777" w:rsidR="00CF709D" w:rsidRDefault="00000000">
      <w:pPr>
        <w:pStyle w:val="Heading2"/>
      </w:pPr>
      <w:bookmarkStart w:id="15" w:name="_1xzff1o70mrl" w:colFirst="0" w:colLast="0"/>
      <w:bookmarkEnd w:id="15"/>
      <w:r>
        <w:t xml:space="preserve">Megan McMeekin </w:t>
      </w:r>
    </w:p>
    <w:p w14:paraId="0000004A" w14:textId="77777777" w:rsidR="00CF709D" w:rsidRDefault="00000000">
      <w:pPr>
        <w:rPr>
          <w:rFonts w:ascii="Arial" w:eastAsia="Arial" w:hAnsi="Arial" w:cs="Arial"/>
          <w:sz w:val="24"/>
          <w:szCs w:val="24"/>
        </w:rPr>
      </w:pPr>
      <w:r>
        <w:rPr>
          <w:rFonts w:ascii="Arial" w:eastAsia="Arial" w:hAnsi="Arial" w:cs="Arial"/>
          <w:sz w:val="24"/>
          <w:szCs w:val="24"/>
        </w:rPr>
        <w:t>Thank you very much for joining us today.</w:t>
      </w:r>
    </w:p>
    <w:sectPr w:rsidR="00CF709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09D"/>
    <w:rsid w:val="00353D3F"/>
    <w:rsid w:val="00AB127A"/>
    <w:rsid w:val="00CF70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81BC"/>
  <w15:docId w15:val="{40E039AB-4D26-4401-BA63-CD1220E7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2"/>
        <w:szCs w:val="22"/>
        <w:lang w:val="en-GB" w:eastAsia="en-CA"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3401</Words>
  <Characters>16019</Characters>
  <Application>Microsoft Office Word</Application>
  <DocSecurity>0</DocSecurity>
  <Lines>271</Lines>
  <Paragraphs>89</Paragraphs>
  <ScaleCrop>false</ScaleCrop>
  <Company/>
  <LinksUpToDate>false</LinksUpToDate>
  <CharactersWithSpaces>19331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Katrina Fortner</cp:lastModifiedBy>
  <cp:revision>2</cp:revision>
  <dcterms:created xsi:type="dcterms:W3CDTF">2025-11-05T13:16:00Z</dcterms:created>
  <dcterms:modified xsi:type="dcterms:W3CDTF">2025-11-05T13:16:00Z</dcterms:modified>
</cp:coreProperties>
</file>